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D6" w:rsidRDefault="00C14AD6" w:rsidP="00AA41FC">
      <w:pPr>
        <w:spacing w:after="120"/>
        <w:ind w:left="1080"/>
        <w:rPr>
          <w:b/>
          <w:color w:val="0000CC"/>
          <w:lang w:val="es-ES"/>
        </w:rPr>
      </w:pPr>
      <w:bookmarkStart w:id="0" w:name="_GoBack"/>
      <w:bookmarkEnd w:id="0"/>
      <w:r>
        <w:rPr>
          <w:b/>
          <w:color w:val="0000CC"/>
          <w:lang w:val="es-ES"/>
        </w:rPr>
        <w:t>Nueva Campaña Aborda el Tema del Estigma Asociado a la Salud Mental</w:t>
      </w:r>
    </w:p>
    <w:p w:rsidR="00EE5C17" w:rsidRPr="003143EE" w:rsidRDefault="00EE5C17" w:rsidP="00AA41FC">
      <w:pPr>
        <w:spacing w:after="120"/>
        <w:ind w:left="1080"/>
        <w:rPr>
          <w:b/>
          <w:i/>
          <w:color w:val="0000CC"/>
          <w:lang w:val="es-ES"/>
        </w:rPr>
      </w:pPr>
      <w:r w:rsidRPr="003143EE">
        <w:rPr>
          <w:b/>
          <w:i/>
          <w:color w:val="0000CC"/>
          <w:lang w:val="es-ES"/>
        </w:rPr>
        <w:t>El Objetivo del Proyecto es Reducir el Estigma de Manera que las Personas Obtengan la Ayuda que Necesitan</w:t>
      </w:r>
    </w:p>
    <w:p w:rsidR="00CD47ED" w:rsidRPr="00AA41FC" w:rsidRDefault="00CD47ED" w:rsidP="00AA41FC">
      <w:pPr>
        <w:spacing w:after="120"/>
        <w:ind w:left="1080"/>
        <w:rPr>
          <w:color w:val="0000CC"/>
          <w:lang w:val="es-MX"/>
        </w:rPr>
      </w:pPr>
    </w:p>
    <w:p w:rsidR="00AA41FC" w:rsidRDefault="00EE5C17" w:rsidP="000F3CEC">
      <w:pPr>
        <w:spacing w:after="240"/>
        <w:ind w:left="1080"/>
        <w:rPr>
          <w:color w:val="0000CC"/>
          <w:lang w:val="es-MX"/>
        </w:rPr>
      </w:pPr>
      <w:r>
        <w:rPr>
          <w:color w:val="0000CC"/>
          <w:lang w:val="es-MX"/>
        </w:rPr>
        <w:t xml:space="preserve">Una nueva campaña de </w:t>
      </w:r>
      <w:r w:rsidR="00A80C0E">
        <w:rPr>
          <w:color w:val="0000CC"/>
          <w:lang w:val="es-MX"/>
        </w:rPr>
        <w:t>mercadotecnia</w:t>
      </w:r>
      <w:r>
        <w:rPr>
          <w:color w:val="0000CC"/>
          <w:lang w:val="es-MX"/>
        </w:rPr>
        <w:t xml:space="preserve"> en Colorado está diseñada para reducir</w:t>
      </w:r>
      <w:r w:rsidR="003143EE">
        <w:rPr>
          <w:color w:val="0000CC"/>
          <w:lang w:val="es-MX"/>
        </w:rPr>
        <w:t xml:space="preserve"> el estigma asociado </w:t>
      </w:r>
      <w:r w:rsidR="009D38CD">
        <w:rPr>
          <w:color w:val="0000CC"/>
          <w:lang w:val="es-MX"/>
        </w:rPr>
        <w:t xml:space="preserve">a la </w:t>
      </w:r>
      <w:r w:rsidR="00CD42F4">
        <w:rPr>
          <w:color w:val="0000CC"/>
          <w:lang w:val="es-MX"/>
        </w:rPr>
        <w:t>salud mental de manera que las personas que necesiten tratamiento</w:t>
      </w:r>
      <w:r w:rsidR="009B1CA9">
        <w:rPr>
          <w:color w:val="0000CC"/>
          <w:lang w:val="es-MX"/>
        </w:rPr>
        <w:t xml:space="preserve"> tengan acceso a ello</w:t>
      </w:r>
      <w:r w:rsidR="00CD42F4">
        <w:rPr>
          <w:color w:val="0000CC"/>
          <w:lang w:val="es-MX"/>
        </w:rPr>
        <w:t>. La campaña, llamada “Hablemos Colorado</w:t>
      </w:r>
      <w:r w:rsidR="00A80C0E">
        <w:rPr>
          <w:color w:val="0000CC"/>
          <w:lang w:val="es-MX"/>
        </w:rPr>
        <w:t>,</w:t>
      </w:r>
      <w:r w:rsidR="00CD42F4">
        <w:rPr>
          <w:color w:val="0000CC"/>
          <w:lang w:val="es-MX"/>
        </w:rPr>
        <w:t>”</w:t>
      </w:r>
      <w:r w:rsidR="00A1388F">
        <w:rPr>
          <w:color w:val="0000CC"/>
          <w:lang w:val="es-MX"/>
        </w:rPr>
        <w:t xml:space="preserve"> está</w:t>
      </w:r>
      <w:r w:rsidR="00CD42F4">
        <w:rPr>
          <w:color w:val="0000CC"/>
          <w:lang w:val="es-MX"/>
        </w:rPr>
        <w:t xml:space="preserve"> patrocinada</w:t>
      </w:r>
      <w:r w:rsidR="00D458BD">
        <w:rPr>
          <w:color w:val="0000CC"/>
          <w:lang w:val="es-MX"/>
        </w:rPr>
        <w:t xml:space="preserve"> por una coalición de agencias de salud públicas y privadas, incluyendo (escribir aquí el nombre de su organización).</w:t>
      </w:r>
    </w:p>
    <w:p w:rsidR="00CD47ED" w:rsidRPr="00AA41FC" w:rsidRDefault="00D458BD" w:rsidP="000F3CEC">
      <w:pPr>
        <w:spacing w:after="240"/>
        <w:ind w:left="1080"/>
        <w:rPr>
          <w:color w:val="0000CC"/>
          <w:lang w:val="es-MX"/>
        </w:rPr>
      </w:pPr>
      <w:r>
        <w:rPr>
          <w:color w:val="0000CC"/>
          <w:lang w:val="es-MX"/>
        </w:rPr>
        <w:t xml:space="preserve">“El estigma que rodea </w:t>
      </w:r>
      <w:r w:rsidR="009B1CA9">
        <w:rPr>
          <w:color w:val="0000CC"/>
          <w:lang w:val="es-MX"/>
        </w:rPr>
        <w:t xml:space="preserve">a </w:t>
      </w:r>
      <w:r>
        <w:rPr>
          <w:color w:val="0000CC"/>
          <w:lang w:val="es-MX"/>
        </w:rPr>
        <w:t xml:space="preserve">las enfermedades mentales y </w:t>
      </w:r>
      <w:r w:rsidR="009B1CA9">
        <w:rPr>
          <w:color w:val="0000CC"/>
          <w:lang w:val="es-MX"/>
        </w:rPr>
        <w:t xml:space="preserve">a </w:t>
      </w:r>
      <w:r>
        <w:rPr>
          <w:color w:val="0000CC"/>
          <w:lang w:val="es-MX"/>
        </w:rPr>
        <w:t xml:space="preserve">buscar cuidado de salud mental es </w:t>
      </w:r>
      <w:r w:rsidR="00A80C0E">
        <w:rPr>
          <w:color w:val="0000CC"/>
          <w:lang w:val="es-MX"/>
        </w:rPr>
        <w:t>algo</w:t>
      </w:r>
      <w:r>
        <w:rPr>
          <w:color w:val="0000CC"/>
          <w:lang w:val="es-MX"/>
        </w:rPr>
        <w:t xml:space="preserve"> que desafortunadamente perdura</w:t>
      </w:r>
      <w:r w:rsidR="00D60322">
        <w:rPr>
          <w:color w:val="0000CC"/>
          <w:lang w:val="es-MX"/>
        </w:rPr>
        <w:t>,</w:t>
      </w:r>
      <w:r>
        <w:rPr>
          <w:color w:val="0000CC"/>
          <w:lang w:val="es-MX"/>
        </w:rPr>
        <w:t xml:space="preserve"> </w:t>
      </w:r>
      <w:r w:rsidR="00D60322">
        <w:rPr>
          <w:color w:val="0000CC"/>
          <w:lang w:val="es-MX"/>
        </w:rPr>
        <w:t>de manera que</w:t>
      </w:r>
      <w:r>
        <w:rPr>
          <w:color w:val="0000CC"/>
          <w:lang w:val="es-MX"/>
        </w:rPr>
        <w:t xml:space="preserve"> reducir ese estigma es esencial para que la gente que sufre de retos de salud mental sepa que no están solos, que hay tratamiento que les puede ayudar y, finalmente, que son valorados y merecen cuidado de calidad,” dijo Patty Boyd, Administradora </w:t>
      </w:r>
      <w:r w:rsidR="00A80C0E">
        <w:rPr>
          <w:color w:val="0000CC"/>
          <w:lang w:val="es-MX"/>
        </w:rPr>
        <w:t>de las Alianzas Estratégicas del Departamento de Salud de Tri-County</w:t>
      </w:r>
      <w:r w:rsidR="009B1CA9">
        <w:rPr>
          <w:color w:val="0000CC"/>
          <w:lang w:val="es-MX"/>
        </w:rPr>
        <w:t xml:space="preserve"> (Strategic Partnerships Manager for the Tri-County Health Department)</w:t>
      </w:r>
      <w:r w:rsidR="00A80C0E">
        <w:rPr>
          <w:color w:val="0000CC"/>
          <w:lang w:val="es-MX"/>
        </w:rPr>
        <w:t>.</w:t>
      </w:r>
    </w:p>
    <w:p w:rsidR="00CD47ED" w:rsidRPr="00AA41FC" w:rsidRDefault="00D60322" w:rsidP="000F3CEC">
      <w:pPr>
        <w:spacing w:after="240"/>
        <w:ind w:left="1080"/>
        <w:rPr>
          <w:color w:val="0000CC"/>
          <w:lang w:val="es-MX"/>
        </w:rPr>
      </w:pPr>
      <w:r>
        <w:rPr>
          <w:color w:val="0000CC"/>
          <w:lang w:val="es-MX"/>
        </w:rPr>
        <w:t>Para asegurar que el proyecto alcan</w:t>
      </w:r>
      <w:r w:rsidR="00FA0475">
        <w:rPr>
          <w:color w:val="0000CC"/>
          <w:lang w:val="es-MX"/>
        </w:rPr>
        <w:t>ce</w:t>
      </w:r>
      <w:r>
        <w:rPr>
          <w:color w:val="0000CC"/>
          <w:lang w:val="es-MX"/>
        </w:rPr>
        <w:t xml:space="preserve"> su meta de reducir el estigma asociado </w:t>
      </w:r>
      <w:r w:rsidR="00E50E99">
        <w:rPr>
          <w:color w:val="0000CC"/>
          <w:lang w:val="es-MX"/>
        </w:rPr>
        <w:t>con</w:t>
      </w:r>
      <w:r w:rsidR="002520E6">
        <w:rPr>
          <w:color w:val="0000CC"/>
          <w:lang w:val="es-MX"/>
        </w:rPr>
        <w:t xml:space="preserve"> las enfermedades mentales y </w:t>
      </w:r>
      <w:r w:rsidR="00E50E99">
        <w:rPr>
          <w:color w:val="0000CC"/>
          <w:lang w:val="es-MX"/>
        </w:rPr>
        <w:t>con el</w:t>
      </w:r>
      <w:r w:rsidR="002520E6">
        <w:rPr>
          <w:color w:val="0000CC"/>
          <w:lang w:val="es-MX"/>
        </w:rPr>
        <w:t xml:space="preserve"> cuidado de salud mental, </w:t>
      </w:r>
      <w:r w:rsidR="00B94C14">
        <w:rPr>
          <w:color w:val="0000CC"/>
          <w:lang w:val="es-MX"/>
        </w:rPr>
        <w:t xml:space="preserve">el equipo de trabajo del proyecto condujo una serie de grupos de enfoque para </w:t>
      </w:r>
      <w:r w:rsidR="009B1CA9">
        <w:rPr>
          <w:color w:val="0000CC"/>
          <w:lang w:val="es-MX"/>
        </w:rPr>
        <w:t>examinar</w:t>
      </w:r>
      <w:r w:rsidR="00B94C14">
        <w:rPr>
          <w:color w:val="0000CC"/>
          <w:lang w:val="es-MX"/>
        </w:rPr>
        <w:t xml:space="preserve"> los mensajes que fueron diseñados con la intención de que resonaran con consumidores, proveedores médicos y público en general.</w:t>
      </w:r>
      <w:r w:rsidR="00FA0475">
        <w:rPr>
          <w:color w:val="0000CC"/>
          <w:lang w:val="es-MX"/>
        </w:rPr>
        <w:t xml:space="preserve"> </w:t>
      </w:r>
      <w:r w:rsidR="00E50E99">
        <w:rPr>
          <w:color w:val="0000CC"/>
          <w:lang w:val="es-MX"/>
        </w:rPr>
        <w:t xml:space="preserve">Los mensajes que resonaron </w:t>
      </w:r>
      <w:r w:rsidR="00B94C14">
        <w:rPr>
          <w:color w:val="0000CC"/>
          <w:lang w:val="es-MX"/>
        </w:rPr>
        <w:t>más</w:t>
      </w:r>
      <w:r w:rsidR="00E50E99">
        <w:rPr>
          <w:color w:val="0000CC"/>
          <w:lang w:val="es-MX"/>
        </w:rPr>
        <w:t xml:space="preserve"> con estos grupos fueron integrados en una variedad de materiales que incluyen un video corto, contenidos de medios sociales, una presentación y un volante.</w:t>
      </w:r>
    </w:p>
    <w:p w:rsidR="00CD47ED" w:rsidRPr="00AA41FC" w:rsidRDefault="0030067F" w:rsidP="000F3CEC">
      <w:pPr>
        <w:spacing w:after="240"/>
        <w:ind w:left="1080"/>
        <w:rPr>
          <w:color w:val="0000CC"/>
          <w:lang w:val="es-MX"/>
        </w:rPr>
      </w:pPr>
      <w:r>
        <w:rPr>
          <w:color w:val="0000CC"/>
          <w:lang w:val="es-MX"/>
        </w:rPr>
        <w:t xml:space="preserve">“Estamos muy </w:t>
      </w:r>
      <w:r w:rsidR="00B92A52">
        <w:rPr>
          <w:color w:val="0000CC"/>
          <w:lang w:val="es-MX"/>
        </w:rPr>
        <w:t>contentos</w:t>
      </w:r>
      <w:r>
        <w:rPr>
          <w:color w:val="0000CC"/>
          <w:lang w:val="es-MX"/>
        </w:rPr>
        <w:t xml:space="preserve"> de que (el nombre de su organización) pudiera participar en este proyecto,” dijo (</w:t>
      </w:r>
      <w:r w:rsidR="00827FE1">
        <w:rPr>
          <w:color w:val="0000CC"/>
          <w:lang w:val="es-MX"/>
        </w:rPr>
        <w:t xml:space="preserve">el/la representante de su organización, seguido por el </w:t>
      </w:r>
      <w:r w:rsidR="00CD514C">
        <w:rPr>
          <w:color w:val="0000CC"/>
          <w:lang w:val="es-MX"/>
        </w:rPr>
        <w:t>título</w:t>
      </w:r>
      <w:r w:rsidR="00827FE1">
        <w:rPr>
          <w:color w:val="0000CC"/>
          <w:lang w:val="es-MX"/>
        </w:rPr>
        <w:t xml:space="preserve"> de su posición).</w:t>
      </w:r>
      <w:r w:rsidR="00B92A52">
        <w:rPr>
          <w:color w:val="0000CC"/>
          <w:lang w:val="es-MX"/>
        </w:rPr>
        <w:t xml:space="preserve"> “Conforme nos adentramos en el tópico aprendimos muchísimo acerca de </w:t>
      </w:r>
      <w:r w:rsidR="00CD514C">
        <w:rPr>
          <w:color w:val="0000CC"/>
          <w:lang w:val="es-MX"/>
        </w:rPr>
        <w:t>cómo</w:t>
      </w:r>
      <w:r w:rsidR="00B92A52">
        <w:rPr>
          <w:color w:val="0000CC"/>
          <w:lang w:val="es-MX"/>
        </w:rPr>
        <w:t xml:space="preserve"> el estigma impacta a quienes están luchando contra las enfermedades mentales</w:t>
      </w:r>
      <w:r w:rsidR="000F3CEC">
        <w:rPr>
          <w:color w:val="0000CC"/>
          <w:lang w:val="es-MX"/>
        </w:rPr>
        <w:t>,</w:t>
      </w:r>
      <w:r w:rsidR="00B92A52">
        <w:rPr>
          <w:color w:val="0000CC"/>
          <w:lang w:val="es-MX"/>
        </w:rPr>
        <w:t xml:space="preserve"> </w:t>
      </w:r>
      <w:r w:rsidR="00CD514C">
        <w:rPr>
          <w:color w:val="0000CC"/>
          <w:lang w:val="es-MX"/>
        </w:rPr>
        <w:t>así</w:t>
      </w:r>
      <w:r w:rsidR="00B92A52">
        <w:rPr>
          <w:color w:val="0000CC"/>
          <w:lang w:val="es-MX"/>
        </w:rPr>
        <w:t xml:space="preserve"> como el </w:t>
      </w:r>
      <w:r w:rsidR="00CD514C">
        <w:rPr>
          <w:color w:val="0000CC"/>
          <w:lang w:val="es-MX"/>
        </w:rPr>
        <w:t>por qué</w:t>
      </w:r>
      <w:r w:rsidR="00B92A52">
        <w:rPr>
          <w:color w:val="0000CC"/>
          <w:lang w:val="es-MX"/>
        </w:rPr>
        <w:t xml:space="preserve"> las personas que tienen enfermedades mentales</w:t>
      </w:r>
      <w:r w:rsidR="00534541">
        <w:rPr>
          <w:color w:val="0000CC"/>
          <w:lang w:val="es-MX"/>
        </w:rPr>
        <w:t xml:space="preserve"> frecuentemente no están </w:t>
      </w:r>
      <w:r w:rsidR="00CD514C">
        <w:rPr>
          <w:color w:val="0000CC"/>
          <w:lang w:val="es-MX"/>
        </w:rPr>
        <w:t>dispuesta</w:t>
      </w:r>
      <w:r w:rsidR="00534541">
        <w:rPr>
          <w:color w:val="0000CC"/>
          <w:lang w:val="es-MX"/>
        </w:rPr>
        <w:t xml:space="preserve">s a auto identificarse de esa manera. Como sociedad tenemos mucho trabajo por delante para </w:t>
      </w:r>
      <w:r w:rsidR="00CD514C">
        <w:rPr>
          <w:color w:val="0000CC"/>
          <w:lang w:val="es-MX"/>
        </w:rPr>
        <w:t xml:space="preserve">poder </w:t>
      </w:r>
      <w:r w:rsidR="00534541">
        <w:rPr>
          <w:color w:val="0000CC"/>
          <w:lang w:val="es-MX"/>
        </w:rPr>
        <w:t xml:space="preserve">permitir que las personas con retos de salud mental se sientan </w:t>
      </w:r>
      <w:r w:rsidR="00C83BEE">
        <w:rPr>
          <w:color w:val="0000CC"/>
          <w:lang w:val="es-MX"/>
        </w:rPr>
        <w:t>confortables</w:t>
      </w:r>
      <w:r w:rsidR="00CD514C">
        <w:rPr>
          <w:color w:val="0000CC"/>
          <w:lang w:val="es-MX"/>
        </w:rPr>
        <w:t xml:space="preserve"> </w:t>
      </w:r>
      <w:r w:rsidR="00534541">
        <w:rPr>
          <w:color w:val="0000CC"/>
          <w:lang w:val="es-MX"/>
        </w:rPr>
        <w:t xml:space="preserve">para hablar acerca de sus enfermedades y buscar atención </w:t>
      </w:r>
      <w:r w:rsidR="00CD514C">
        <w:rPr>
          <w:color w:val="0000CC"/>
          <w:lang w:val="es-MX"/>
        </w:rPr>
        <w:t>médica</w:t>
      </w:r>
      <w:r w:rsidR="00534541">
        <w:rPr>
          <w:color w:val="0000CC"/>
          <w:lang w:val="es-MX"/>
        </w:rPr>
        <w:t xml:space="preserve">.” (Nota: el/la representante de su organización puede insertar aquí su propia </w:t>
      </w:r>
      <w:r w:rsidR="00CD514C">
        <w:rPr>
          <w:color w:val="0000CC"/>
          <w:lang w:val="es-MX"/>
        </w:rPr>
        <w:t xml:space="preserve">cita si </w:t>
      </w:r>
      <w:r w:rsidR="00C83BEE">
        <w:rPr>
          <w:color w:val="0000CC"/>
          <w:lang w:val="es-MX"/>
        </w:rPr>
        <w:t>así</w:t>
      </w:r>
      <w:r w:rsidR="00CD514C">
        <w:rPr>
          <w:color w:val="0000CC"/>
          <w:lang w:val="es-MX"/>
        </w:rPr>
        <w:t xml:space="preserve"> lo desea.)</w:t>
      </w:r>
    </w:p>
    <w:p w:rsidR="00CD47ED" w:rsidRPr="00AA41FC" w:rsidRDefault="00C83BEE" w:rsidP="000F3CEC">
      <w:pPr>
        <w:spacing w:after="240"/>
        <w:ind w:left="1080"/>
        <w:rPr>
          <w:color w:val="0000CC"/>
          <w:lang w:val="es-MX"/>
        </w:rPr>
      </w:pPr>
      <w:r>
        <w:rPr>
          <w:color w:val="0000CC"/>
          <w:lang w:val="es-MX"/>
        </w:rPr>
        <w:t xml:space="preserve">La campaña Hablemos Colorado hace énfasis en que no hay palabras </w:t>
      </w:r>
      <w:r w:rsidR="00F3052B">
        <w:rPr>
          <w:color w:val="0000CC"/>
          <w:lang w:val="es-MX"/>
        </w:rPr>
        <w:t>estrictamente</w:t>
      </w:r>
      <w:r>
        <w:rPr>
          <w:color w:val="0000CC"/>
          <w:lang w:val="es-MX"/>
        </w:rPr>
        <w:t xml:space="preserve"> correctas o incorrectas que puedan usar</w:t>
      </w:r>
      <w:r w:rsidR="00A217A1">
        <w:rPr>
          <w:color w:val="0000CC"/>
          <w:lang w:val="es-MX"/>
        </w:rPr>
        <w:t>se</w:t>
      </w:r>
      <w:r>
        <w:rPr>
          <w:color w:val="0000CC"/>
          <w:lang w:val="es-MX"/>
        </w:rPr>
        <w:t xml:space="preserve"> para hablar con alguien que </w:t>
      </w:r>
      <w:r w:rsidR="00A217A1">
        <w:rPr>
          <w:color w:val="0000CC"/>
          <w:lang w:val="es-MX"/>
        </w:rPr>
        <w:t>está</w:t>
      </w:r>
      <w:r>
        <w:rPr>
          <w:color w:val="0000CC"/>
          <w:lang w:val="es-MX"/>
        </w:rPr>
        <w:t xml:space="preserve"> luchando contra una enfermedad mental. En lugar de eso, la campaña hace énfasis en </w:t>
      </w:r>
      <w:r w:rsidR="0094689B">
        <w:rPr>
          <w:color w:val="0000CC"/>
          <w:lang w:val="es-MX"/>
        </w:rPr>
        <w:t>estar presente</w:t>
      </w:r>
      <w:r w:rsidR="00C550AE">
        <w:rPr>
          <w:color w:val="0000CC"/>
          <w:lang w:val="es-MX"/>
        </w:rPr>
        <w:t xml:space="preserve"> cuando se habla con alguien que tiene una enfermedad mental y </w:t>
      </w:r>
      <w:r w:rsidR="00C550AE">
        <w:rPr>
          <w:color w:val="0000CC"/>
          <w:lang w:val="es-MX"/>
        </w:rPr>
        <w:lastRenderedPageBreak/>
        <w:t>considerar ofrecerle cosas tangibles, ayuda específica. Por ejemplo, en lugar de preguntar, “¿Qué puedo hacer para ayudarte? Se puede decir, “Me gustaría traerte la cena hoy en la noche. Te la voy a traer a las 5 de la tarde, ¿vas a estar en tu casa a esa hora?”</w:t>
      </w:r>
    </w:p>
    <w:p w:rsidR="00CD47ED" w:rsidRPr="00AA41FC" w:rsidRDefault="00C550AE" w:rsidP="000F3CEC">
      <w:pPr>
        <w:spacing w:after="240"/>
        <w:ind w:left="1080"/>
        <w:rPr>
          <w:color w:val="0000CC"/>
          <w:lang w:val="es-MX"/>
        </w:rPr>
      </w:pPr>
      <w:r>
        <w:rPr>
          <w:color w:val="0000CC"/>
          <w:lang w:val="es-MX"/>
        </w:rPr>
        <w:t xml:space="preserve">“A través de los grupos de enfoque aprendimos que mostrar una buena intención es mucho </w:t>
      </w:r>
      <w:r w:rsidR="004D0F10">
        <w:rPr>
          <w:color w:val="0000CC"/>
          <w:lang w:val="es-MX"/>
        </w:rPr>
        <w:t>más</w:t>
      </w:r>
      <w:r>
        <w:rPr>
          <w:color w:val="0000CC"/>
          <w:lang w:val="es-MX"/>
        </w:rPr>
        <w:t xml:space="preserve"> importante que usar las palabras apropiadas,” dijo Boyd. </w:t>
      </w:r>
      <w:r w:rsidR="008A5B23">
        <w:rPr>
          <w:color w:val="0000CC"/>
          <w:lang w:val="es-MX"/>
        </w:rPr>
        <w:t xml:space="preserve">“Las personas con enfermedades mentales, como </w:t>
      </w:r>
      <w:r w:rsidR="001C4080">
        <w:rPr>
          <w:color w:val="0000CC"/>
          <w:lang w:val="es-MX"/>
        </w:rPr>
        <w:t>cualquier otra persona, necesitan poder ver y sentir que realmente está uno preocupado por ellas, que la interacción con ellas es sincera.”</w:t>
      </w:r>
    </w:p>
    <w:p w:rsidR="00102439" w:rsidRPr="00AA41FC" w:rsidRDefault="004D0F10" w:rsidP="000F3CEC">
      <w:pPr>
        <w:spacing w:after="240"/>
        <w:ind w:left="1080"/>
        <w:rPr>
          <w:color w:val="0000CC"/>
          <w:lang w:val="es-MX"/>
        </w:rPr>
      </w:pPr>
      <w:r>
        <w:rPr>
          <w:color w:val="0000CC"/>
          <w:lang w:val="es-MX"/>
        </w:rPr>
        <w:t>Además</w:t>
      </w:r>
      <w:r w:rsidR="005C300C">
        <w:rPr>
          <w:color w:val="0000CC"/>
          <w:lang w:val="es-MX"/>
        </w:rPr>
        <w:t xml:space="preserve"> de (el nombre de su organización), otras agencias </w:t>
      </w:r>
      <w:r w:rsidR="00D22158">
        <w:rPr>
          <w:color w:val="0000CC"/>
          <w:lang w:val="es-MX"/>
        </w:rPr>
        <w:t>que</w:t>
      </w:r>
      <w:r w:rsidR="005C300C">
        <w:rPr>
          <w:color w:val="0000CC"/>
          <w:lang w:val="es-MX"/>
        </w:rPr>
        <w:t xml:space="preserve"> participaron en la coalición que </w:t>
      </w:r>
      <w:r w:rsidR="002A2A63">
        <w:rPr>
          <w:color w:val="0000CC"/>
          <w:lang w:val="es-MX"/>
        </w:rPr>
        <w:t>puso en marcha la campaña Hablemos</w:t>
      </w:r>
      <w:r w:rsidR="00D22158">
        <w:rPr>
          <w:color w:val="0000CC"/>
          <w:lang w:val="es-MX"/>
        </w:rPr>
        <w:t xml:space="preserve"> </w:t>
      </w:r>
      <w:r>
        <w:rPr>
          <w:color w:val="0000CC"/>
          <w:lang w:val="es-MX"/>
        </w:rPr>
        <w:t xml:space="preserve">Colorado </w:t>
      </w:r>
      <w:r w:rsidR="00D22158">
        <w:rPr>
          <w:color w:val="0000CC"/>
          <w:lang w:val="es-MX"/>
        </w:rPr>
        <w:t>incluyen:</w:t>
      </w:r>
    </w:p>
    <w:p w:rsidR="00102439" w:rsidRDefault="00102439" w:rsidP="00102439">
      <w:pPr>
        <w:ind w:left="360" w:firstLine="720"/>
      </w:pPr>
      <w:r>
        <w:t>9Health Fair</w:t>
      </w:r>
    </w:p>
    <w:p w:rsidR="00102439" w:rsidRDefault="00102439" w:rsidP="00102439">
      <w:pPr>
        <w:ind w:left="360" w:firstLine="720"/>
      </w:pPr>
      <w:r>
        <w:t>Aurora Mental Health Center</w:t>
      </w:r>
    </w:p>
    <w:p w:rsidR="00102439" w:rsidRDefault="00102439" w:rsidP="00102439">
      <w:pPr>
        <w:ind w:left="720" w:firstLine="360"/>
      </w:pPr>
      <w:r>
        <w:t>Boulder County Public Health</w:t>
      </w:r>
    </w:p>
    <w:p w:rsidR="00102439" w:rsidRDefault="00102439" w:rsidP="00102439">
      <w:pPr>
        <w:ind w:left="360" w:firstLine="720"/>
      </w:pPr>
      <w:r>
        <w:t>Broomfield Public Health</w:t>
      </w:r>
    </w:p>
    <w:p w:rsidR="00102439" w:rsidRDefault="00102439" w:rsidP="00102439">
      <w:pPr>
        <w:ind w:left="360" w:firstLine="720"/>
      </w:pPr>
      <w:r>
        <w:t>Centura/Denver South Group</w:t>
      </w:r>
    </w:p>
    <w:p w:rsidR="00102439" w:rsidRDefault="00102439" w:rsidP="00102439">
      <w:pPr>
        <w:ind w:left="360" w:firstLine="720"/>
      </w:pPr>
      <w:r>
        <w:t>Children’s Hospital Colorado</w:t>
      </w:r>
    </w:p>
    <w:p w:rsidR="00102439" w:rsidRDefault="00102439" w:rsidP="00102439">
      <w:pPr>
        <w:ind w:left="360" w:firstLine="720"/>
      </w:pPr>
      <w:r>
        <w:t>Clinica Family Health</w:t>
      </w:r>
    </w:p>
    <w:p w:rsidR="00102439" w:rsidRDefault="00102439" w:rsidP="00102439">
      <w:pPr>
        <w:ind w:left="360" w:firstLine="720"/>
      </w:pPr>
      <w:r>
        <w:t>ClinicNet</w:t>
      </w:r>
    </w:p>
    <w:p w:rsidR="00102439" w:rsidRDefault="00102439" w:rsidP="00102439">
      <w:pPr>
        <w:ind w:left="360" w:firstLine="720"/>
      </w:pPr>
      <w:r>
        <w:t>Community Reach Center</w:t>
      </w:r>
    </w:p>
    <w:p w:rsidR="00102439" w:rsidRDefault="00102439" w:rsidP="00102439">
      <w:pPr>
        <w:ind w:left="360" w:firstLine="720"/>
      </w:pPr>
      <w:r>
        <w:t>Denver Public Health</w:t>
      </w:r>
    </w:p>
    <w:p w:rsidR="00102439" w:rsidRDefault="00102439" w:rsidP="00102439">
      <w:pPr>
        <w:ind w:left="360" w:firstLine="720"/>
      </w:pPr>
      <w:r>
        <w:t>Doctors Care</w:t>
      </w:r>
    </w:p>
    <w:p w:rsidR="00102439" w:rsidRDefault="00102439" w:rsidP="00102439">
      <w:pPr>
        <w:ind w:left="360" w:firstLine="720"/>
      </w:pPr>
      <w:r>
        <w:t>Douglas County Government</w:t>
      </w:r>
    </w:p>
    <w:p w:rsidR="00102439" w:rsidRDefault="00102439" w:rsidP="00102439">
      <w:pPr>
        <w:ind w:left="360" w:firstLine="720"/>
      </w:pPr>
      <w:r>
        <w:t>Jefferson Center for Mental Health</w:t>
      </w:r>
    </w:p>
    <w:p w:rsidR="00102439" w:rsidRDefault="00102439" w:rsidP="00102439">
      <w:pPr>
        <w:ind w:left="360" w:firstLine="720"/>
      </w:pPr>
      <w:r>
        <w:t>Jefferson County Public Health</w:t>
      </w:r>
    </w:p>
    <w:p w:rsidR="00102439" w:rsidRDefault="00102439" w:rsidP="00102439">
      <w:pPr>
        <w:ind w:left="360" w:firstLine="720"/>
      </w:pPr>
      <w:r>
        <w:t>Mental Health Center of Denver</w:t>
      </w:r>
    </w:p>
    <w:p w:rsidR="00102439" w:rsidRDefault="00102439" w:rsidP="00102439">
      <w:pPr>
        <w:ind w:left="360" w:firstLine="720"/>
      </w:pPr>
      <w:r>
        <w:t>Metro Community Provider Network</w:t>
      </w:r>
    </w:p>
    <w:p w:rsidR="00102439" w:rsidRDefault="00102439" w:rsidP="00102439">
      <w:pPr>
        <w:ind w:left="360" w:firstLine="720"/>
      </w:pPr>
      <w:r>
        <w:t>SCL Health</w:t>
      </w:r>
    </w:p>
    <w:p w:rsidR="00102439" w:rsidRDefault="00102439" w:rsidP="00102439">
      <w:pPr>
        <w:ind w:left="360" w:firstLine="720"/>
      </w:pPr>
      <w:r>
        <w:t>Sheridan Health Services</w:t>
      </w:r>
    </w:p>
    <w:p w:rsidR="00102439" w:rsidRDefault="00102439" w:rsidP="00102439">
      <w:pPr>
        <w:ind w:left="360" w:firstLine="720"/>
      </w:pPr>
      <w:r>
        <w:t>Tri-County Health Department</w:t>
      </w:r>
    </w:p>
    <w:p w:rsidR="00102439" w:rsidRPr="00132DE9" w:rsidRDefault="00102439" w:rsidP="00102439">
      <w:pPr>
        <w:ind w:left="360" w:firstLine="720"/>
        <w:rPr>
          <w:lang w:val="es-ES"/>
        </w:rPr>
      </w:pPr>
      <w:r w:rsidRPr="00132DE9">
        <w:rPr>
          <w:lang w:val="es-ES"/>
        </w:rPr>
        <w:t>West Pines Behavioral Health</w:t>
      </w:r>
    </w:p>
    <w:p w:rsidR="00102439" w:rsidRPr="00132DE9" w:rsidRDefault="00102439" w:rsidP="00CD47ED">
      <w:pPr>
        <w:ind w:left="1080"/>
        <w:rPr>
          <w:lang w:val="es-ES"/>
        </w:rPr>
      </w:pPr>
    </w:p>
    <w:p w:rsidR="00CD47ED" w:rsidRPr="00AA41FC" w:rsidRDefault="00D22158" w:rsidP="000F3CEC">
      <w:pPr>
        <w:spacing w:after="240"/>
        <w:ind w:left="1080"/>
        <w:rPr>
          <w:color w:val="0000CC"/>
          <w:lang w:val="es-MX"/>
        </w:rPr>
      </w:pPr>
      <w:r>
        <w:rPr>
          <w:color w:val="0000CC"/>
          <w:lang w:val="es-MX"/>
        </w:rPr>
        <w:t xml:space="preserve">Para mayor información sobre la campaña y para obtener las ligas de acceso a los materiales y recursos de la campaña, visite </w:t>
      </w:r>
      <w:hyperlink r:id="rId6" w:history="1">
        <w:r w:rsidRPr="00370E66">
          <w:rPr>
            <w:rStyle w:val="Hyperlink"/>
            <w:lang w:val="es-MX"/>
          </w:rPr>
          <w:t>www.HablemosCO.org</w:t>
        </w:r>
      </w:hyperlink>
    </w:p>
    <w:p w:rsidR="00CD47ED" w:rsidRPr="00AA41FC" w:rsidRDefault="00CD47ED" w:rsidP="00AA41FC">
      <w:pPr>
        <w:spacing w:after="120"/>
        <w:ind w:left="1080"/>
        <w:rPr>
          <w:color w:val="0000CC"/>
          <w:lang w:val="es-MX"/>
        </w:rPr>
      </w:pPr>
    </w:p>
    <w:p w:rsidR="00AA41FC" w:rsidRPr="00AA41FC" w:rsidRDefault="00AA41FC" w:rsidP="00AA41FC">
      <w:pPr>
        <w:spacing w:after="120"/>
        <w:ind w:left="1080"/>
        <w:rPr>
          <w:color w:val="0000CC"/>
          <w:lang w:val="es-MX"/>
        </w:rPr>
      </w:pPr>
    </w:p>
    <w:p w:rsidR="00F97B78" w:rsidRPr="00D22158" w:rsidRDefault="00F97B78">
      <w:pPr>
        <w:rPr>
          <w:lang w:val="es-ES"/>
        </w:rPr>
      </w:pPr>
    </w:p>
    <w:sectPr w:rsidR="00F97B78" w:rsidRPr="00D22158">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1A3" w:rsidRDefault="00E411A3">
      <w:pPr>
        <w:spacing w:line="240" w:lineRule="auto"/>
      </w:pPr>
      <w:r>
        <w:separator/>
      </w:r>
    </w:p>
  </w:endnote>
  <w:endnote w:type="continuationSeparator" w:id="0">
    <w:p w:rsidR="00E411A3" w:rsidRDefault="00E41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chi Han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78" w:rsidRDefault="009B6902">
    <w:pPr>
      <w:jc w:val="center"/>
      <w:rPr>
        <w:rFonts w:ascii="Gochi Hand" w:eastAsia="Gochi Hand" w:hAnsi="Gochi Hand" w:cs="Gochi Hand"/>
        <w:sz w:val="28"/>
        <w:szCs w:val="28"/>
      </w:rPr>
    </w:pPr>
    <w:r>
      <w:rPr>
        <w:rFonts w:ascii="Gochi Hand" w:eastAsia="Gochi Hand" w:hAnsi="Gochi Hand" w:cs="Gochi Hand"/>
        <w:sz w:val="28"/>
        <w:szCs w:val="28"/>
      </w:rPr>
      <w:t>Learn more at letstalkco.org</w:t>
    </w:r>
  </w:p>
  <w:p w:rsidR="00D60322" w:rsidRPr="00D60322" w:rsidRDefault="00D60322">
    <w:pPr>
      <w:jc w:val="center"/>
      <w:rPr>
        <w:rFonts w:ascii="Gochi Hand" w:eastAsia="Gochi Hand" w:hAnsi="Gochi Hand" w:cs="Gochi Hand"/>
        <w:color w:val="0000CC"/>
        <w:sz w:val="28"/>
        <w:szCs w:val="28"/>
      </w:rPr>
    </w:pPr>
    <w:r w:rsidRPr="00D60322">
      <w:rPr>
        <w:rFonts w:ascii="Gochi Hand" w:eastAsia="Gochi Hand" w:hAnsi="Gochi Hand" w:cs="Gochi Hand"/>
        <w:color w:val="0000CC"/>
        <w:sz w:val="28"/>
        <w:szCs w:val="28"/>
      </w:rPr>
      <w:t>Aprenda más en HablemosCo.org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1A3" w:rsidRDefault="00E411A3">
      <w:pPr>
        <w:spacing w:line="240" w:lineRule="auto"/>
      </w:pPr>
      <w:r>
        <w:separator/>
      </w:r>
    </w:p>
  </w:footnote>
  <w:footnote w:type="continuationSeparator" w:id="0">
    <w:p w:rsidR="00E411A3" w:rsidRDefault="00E41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78" w:rsidRDefault="009B6902">
    <w:pPr>
      <w:jc w:val="right"/>
    </w:pPr>
    <w:r>
      <w:rPr>
        <w:noProof/>
      </w:rPr>
      <w:drawing>
        <wp:inline distT="114300" distB="114300" distL="114300" distR="114300">
          <wp:extent cx="1328738" cy="13287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28738" cy="13287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78"/>
    <w:rsid w:val="00024A8C"/>
    <w:rsid w:val="000F3CEC"/>
    <w:rsid w:val="00102439"/>
    <w:rsid w:val="00132DE9"/>
    <w:rsid w:val="001C4080"/>
    <w:rsid w:val="002520E6"/>
    <w:rsid w:val="00264C9D"/>
    <w:rsid w:val="002A2A63"/>
    <w:rsid w:val="0030067F"/>
    <w:rsid w:val="003143EE"/>
    <w:rsid w:val="00375FF5"/>
    <w:rsid w:val="004D0F10"/>
    <w:rsid w:val="00515F8D"/>
    <w:rsid w:val="00534541"/>
    <w:rsid w:val="005404F9"/>
    <w:rsid w:val="005C300C"/>
    <w:rsid w:val="005C56AA"/>
    <w:rsid w:val="005F6147"/>
    <w:rsid w:val="00650908"/>
    <w:rsid w:val="006554CB"/>
    <w:rsid w:val="006D3599"/>
    <w:rsid w:val="0070027E"/>
    <w:rsid w:val="00711A35"/>
    <w:rsid w:val="00827FE1"/>
    <w:rsid w:val="008A5B23"/>
    <w:rsid w:val="00941894"/>
    <w:rsid w:val="0094689B"/>
    <w:rsid w:val="009B1CA9"/>
    <w:rsid w:val="009B6902"/>
    <w:rsid w:val="009D38CD"/>
    <w:rsid w:val="00A1388F"/>
    <w:rsid w:val="00A217A1"/>
    <w:rsid w:val="00A634E5"/>
    <w:rsid w:val="00A80C0E"/>
    <w:rsid w:val="00A8685E"/>
    <w:rsid w:val="00AA41FC"/>
    <w:rsid w:val="00B21668"/>
    <w:rsid w:val="00B92A52"/>
    <w:rsid w:val="00B94C14"/>
    <w:rsid w:val="00C04685"/>
    <w:rsid w:val="00C14AD6"/>
    <w:rsid w:val="00C43556"/>
    <w:rsid w:val="00C550AE"/>
    <w:rsid w:val="00C775DC"/>
    <w:rsid w:val="00C83BEE"/>
    <w:rsid w:val="00CC0E91"/>
    <w:rsid w:val="00CD42F4"/>
    <w:rsid w:val="00CD47ED"/>
    <w:rsid w:val="00CD514C"/>
    <w:rsid w:val="00D22158"/>
    <w:rsid w:val="00D458BD"/>
    <w:rsid w:val="00D60322"/>
    <w:rsid w:val="00E411A3"/>
    <w:rsid w:val="00E50E99"/>
    <w:rsid w:val="00E76F2D"/>
    <w:rsid w:val="00EE5C17"/>
    <w:rsid w:val="00F3052B"/>
    <w:rsid w:val="00F97B78"/>
    <w:rsid w:val="00FA0475"/>
    <w:rsid w:val="00FC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77914-7DEF-42D7-B726-6C643C04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102439"/>
    <w:rPr>
      <w:color w:val="0563C1" w:themeColor="hyperlink"/>
      <w:u w:val="single"/>
    </w:rPr>
  </w:style>
  <w:style w:type="character" w:styleId="Mention">
    <w:name w:val="Mention"/>
    <w:basedOn w:val="DefaultParagraphFont"/>
    <w:uiPriority w:val="99"/>
    <w:semiHidden/>
    <w:unhideWhenUsed/>
    <w:rsid w:val="00102439"/>
    <w:rPr>
      <w:color w:val="2B579A"/>
      <w:shd w:val="clear" w:color="auto" w:fill="E6E6E6"/>
    </w:rPr>
  </w:style>
  <w:style w:type="paragraph" w:styleId="Header">
    <w:name w:val="header"/>
    <w:basedOn w:val="Normal"/>
    <w:link w:val="HeaderChar"/>
    <w:uiPriority w:val="99"/>
    <w:unhideWhenUsed/>
    <w:rsid w:val="00D60322"/>
    <w:pPr>
      <w:tabs>
        <w:tab w:val="center" w:pos="4680"/>
        <w:tab w:val="right" w:pos="9360"/>
      </w:tabs>
      <w:spacing w:line="240" w:lineRule="auto"/>
    </w:pPr>
  </w:style>
  <w:style w:type="character" w:customStyle="1" w:styleId="HeaderChar">
    <w:name w:val="Header Char"/>
    <w:basedOn w:val="DefaultParagraphFont"/>
    <w:link w:val="Header"/>
    <w:uiPriority w:val="99"/>
    <w:rsid w:val="00D60322"/>
  </w:style>
  <w:style w:type="paragraph" w:styleId="Footer">
    <w:name w:val="footer"/>
    <w:basedOn w:val="Normal"/>
    <w:link w:val="FooterChar"/>
    <w:uiPriority w:val="99"/>
    <w:unhideWhenUsed/>
    <w:rsid w:val="00D60322"/>
    <w:pPr>
      <w:tabs>
        <w:tab w:val="center" w:pos="4680"/>
        <w:tab w:val="right" w:pos="9360"/>
      </w:tabs>
      <w:spacing w:line="240" w:lineRule="auto"/>
    </w:pPr>
  </w:style>
  <w:style w:type="character" w:customStyle="1" w:styleId="FooterChar">
    <w:name w:val="Footer Char"/>
    <w:basedOn w:val="DefaultParagraphFont"/>
    <w:link w:val="Footer"/>
    <w:uiPriority w:val="99"/>
    <w:rsid w:val="00D6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blemosC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Anne Smith</cp:lastModifiedBy>
  <cp:revision>2</cp:revision>
  <dcterms:created xsi:type="dcterms:W3CDTF">2017-04-14T21:17:00Z</dcterms:created>
  <dcterms:modified xsi:type="dcterms:W3CDTF">2017-04-14T21:17:00Z</dcterms:modified>
</cp:coreProperties>
</file>